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87"/>
        </w:tabs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03"/>
        <w:gridCol w:w="6723"/>
        <w:tblGridChange w:id="0">
          <w:tblGrid>
            <w:gridCol w:w="2803"/>
            <w:gridCol w:w="6723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8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8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8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REPORT PERIOD: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8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8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ACC-RBHA: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8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87"/>
        </w:tabs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Please report back on the progress made toward the ACC-RBHA established goals and objectives as outlined in the AC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C-RBHA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SUBG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plan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to AHCCCS.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Add additional rows as needed to provide a report on all goals and objectives. The report period is the most recently completed contract year.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041.0" w:type="dxa"/>
        <w:jc w:val="left"/>
        <w:tblInd w:w="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251"/>
        <w:gridCol w:w="2790"/>
        <w:gridCol w:w="2425"/>
        <w:gridCol w:w="815"/>
        <w:gridCol w:w="2880"/>
        <w:gridCol w:w="2880"/>
        <w:tblGridChange w:id="0">
          <w:tblGrid>
            <w:gridCol w:w="1251"/>
            <w:gridCol w:w="2790"/>
            <w:gridCol w:w="2425"/>
            <w:gridCol w:w="815"/>
            <w:gridCol w:w="2880"/>
            <w:gridCol w:w="2880"/>
          </w:tblGrid>
        </w:tblGridChange>
      </w:tblGrid>
      <w:tr>
        <w:trPr>
          <w:cantSplit w:val="0"/>
          <w:trHeight w:val="58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Priority Area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0C">
            <w:pPr>
              <w:widowControl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0D">
            <w:pPr>
              <w:widowControl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Objective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0E">
            <w:pPr>
              <w:widowControl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Was it Met?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Progress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8db3e2" w:val="clear"/>
          </w:tcPr>
          <w:p w:rsidR="00000000" w:rsidDel="00000000" w:rsidP="00000000" w:rsidRDefault="00000000" w:rsidRPr="00000000" w14:paraId="00000010">
            <w:pPr>
              <w:widowControl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Barriers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1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color="2f8dcb" w:space="1" w:sz="1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2f8dcb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8dcb"/>
        <w:sz w:val="22"/>
        <w:szCs w:val="22"/>
        <w:u w:val="none"/>
        <w:shd w:fill="auto" w:val="clear"/>
        <w:vertAlign w:val="baseline"/>
        <w:rtl w:val="0"/>
      </w:rPr>
      <w:t xml:space="preserve">320-T1 - Attachment L - 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8dcb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8dcb"/>
        <w:sz w:val="22"/>
        <w:szCs w:val="22"/>
        <w:u w:val="none"/>
        <w:shd w:fill="auto" w:val="clear"/>
        <w:vertAlign w:val="baseline"/>
        <w:rtl w:val="0"/>
      </w:rPr>
      <w:t xml:space="preserve"> of 1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color="2f8dcb" w:space="1" w:sz="1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f8dc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f8dcb"/>
        <w:sz w:val="20"/>
        <w:szCs w:val="20"/>
        <w:u w:val="none"/>
        <w:shd w:fill="auto" w:val="clear"/>
        <w:vertAlign w:val="baseline"/>
        <w:rtl w:val="0"/>
      </w:rPr>
      <w:t xml:space="preserve">Effective Dates: 10/01/21, 10/01/22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color="2f8dcb" w:space="1" w:sz="1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f8dcb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f8dcb"/>
        <w:sz w:val="20"/>
        <w:szCs w:val="20"/>
        <w:u w:val="none"/>
        <w:shd w:fill="auto" w:val="clear"/>
        <w:vertAlign w:val="baseline"/>
        <w:rtl w:val="0"/>
      </w:rPr>
      <w:t xml:space="preserve">Approval Dates: 08/10/21, 09/15/22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3"/>
      <w:tblW w:w="9580.0" w:type="dxa"/>
      <w:jc w:val="left"/>
      <w:tblLayout w:type="fixed"/>
      <w:tblLook w:val="0400"/>
    </w:tblPr>
    <w:tblGrid>
      <w:gridCol w:w="3262"/>
      <w:gridCol w:w="6318"/>
      <w:tblGridChange w:id="0">
        <w:tblGrid>
          <w:gridCol w:w="3262"/>
          <w:gridCol w:w="6318"/>
        </w:tblGrid>
      </w:tblGridChange>
    </w:tblGrid>
    <w:tr>
      <w:trPr>
        <w:cantSplit w:val="0"/>
        <w:trHeight w:val="435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37">
          <w:pPr>
            <w:rPr>
              <w:rFonts w:ascii="Times New Roman" w:cs="Times New Roman" w:eastAsia="Times New Roman" w:hAnsi="Times New Roman"/>
              <w:smallCaps w:val="1"/>
              <w:sz w:val="24"/>
              <w:szCs w:val="24"/>
              <w:highlight w:val="cyan"/>
            </w:rPr>
          </w:pPr>
          <w:r w:rsidDel="00000000" w:rsidR="00000000" w:rsidRPr="00000000">
            <w:rPr/>
            <w:drawing>
              <wp:inline distB="0" distT="0" distL="0" distR="0">
                <wp:extent cx="1934210" cy="602615"/>
                <wp:effectExtent b="0" l="0" r="0" t="0"/>
                <wp:docPr descr="A picture containing text, clipart&#10;&#10;Description automatically generated" id="2" name="image1.jpg"/>
                <a:graphic>
                  <a:graphicData uri="http://schemas.openxmlformats.org/drawingml/2006/picture">
                    <pic:pic>
                      <pic:nvPicPr>
                        <pic:cNvPr descr="A picture containing text, clipart&#10;&#10;Description automatically generated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4210" cy="6026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2f8dcb" w:space="0" w:sz="18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38">
          <w:pPr>
            <w:widowControl w:val="1"/>
            <w:jc w:val="center"/>
            <w:rPr>
              <w:b w:val="1"/>
              <w:smallCaps w:val="1"/>
              <w:color w:val="2f8dcb"/>
            </w:rPr>
          </w:pPr>
          <w:r w:rsidDel="00000000" w:rsidR="00000000" w:rsidRPr="00000000">
            <w:rPr>
              <w:b w:val="1"/>
              <w:smallCaps w:val="1"/>
              <w:color w:val="2f8dcb"/>
              <w:sz w:val="24"/>
              <w:szCs w:val="24"/>
              <w:rtl w:val="0"/>
            </w:rPr>
            <w:t xml:space="preserve">ACC-RBHA report template</w:t>
          </w:r>
          <w:r w:rsidDel="00000000" w:rsidR="00000000" w:rsidRPr="00000000">
            <w:rPr>
              <w:b w:val="1"/>
              <w:smallCaps w:val="1"/>
              <w:color w:val="2f8dcb"/>
              <w:rtl w:val="0"/>
            </w:rPr>
            <w:t xml:space="preserve"> </w:t>
          </w:r>
        </w:p>
      </w:tc>
    </w:tr>
    <w:tr>
      <w:trPr>
        <w:cantSplit w:val="0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  <w:smallCaps w:val="1"/>
              <w:color w:val="2f8dcb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2f8dcb" w:space="0" w:sz="18" w:val="single"/>
          </w:tcBorders>
          <w:shd w:fill="auto" w:val="clear"/>
        </w:tcPr>
        <w:p w:rsidR="00000000" w:rsidDel="00000000" w:rsidP="00000000" w:rsidRDefault="00000000" w:rsidRPr="00000000" w14:paraId="0000003A">
          <w:pPr>
            <w:jc w:val="center"/>
            <w:rPr>
              <w:b w:val="1"/>
              <w:smallCaps w:val="1"/>
              <w:color w:val="2f8dcb"/>
            </w:rPr>
          </w:pPr>
          <w:r w:rsidDel="00000000" w:rsidR="00000000" w:rsidRPr="00000000">
            <w:rPr>
              <w:b w:val="1"/>
              <w:smallCaps w:val="1"/>
              <w:color w:val="2f8dcb"/>
              <w:rtl w:val="0"/>
            </w:rPr>
            <w:t xml:space="preserve">ATTACHMENT L – SUBSTANCE USE BLOCK GRANT REPORT</w:t>
          </w:r>
        </w:p>
      </w:tc>
    </w:tr>
  </w:tbl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rFonts w:ascii="Cambria" w:cs="Cambria" w:eastAsia="Cambria" w:hAnsi="Cambria"/>
      <w:b w:val="1"/>
      <w:bCs w:val="1"/>
      <w:sz w:val="24"/>
      <w:szCs w:val="24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822"/>
    </w:pPr>
  </w:style>
  <w:style w:type="paragraph" w:styleId="Header">
    <w:name w:val="header"/>
    <w:basedOn w:val="Normal"/>
    <w:link w:val="HeaderChar"/>
    <w:uiPriority w:val="99"/>
    <w:unhideWhenUsed w:val="1"/>
    <w:rsid w:val="003845E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845EE"/>
    <w:rPr>
      <w:rFonts w:ascii="Calibri" w:cs="Calibri" w:eastAsia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3845E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845EE"/>
    <w:rPr>
      <w:rFonts w:ascii="Calibri" w:cs="Calibri" w:eastAsia="Calibri" w:hAnsi="Calibri"/>
    </w:rPr>
  </w:style>
  <w:style w:type="table" w:styleId="TableGrid">
    <w:name w:val="Table Grid"/>
    <w:basedOn w:val="TableNormal"/>
    <w:uiPriority w:val="59"/>
    <w:rsid w:val="0070083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A7647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A7647"/>
    <w:rPr>
      <w:rFonts w:ascii="Tahoma" w:cs="Tahoma" w:eastAsia="Calibri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54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554A8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54A85"/>
    <w:rPr>
      <w:rFonts w:ascii="Calibri" w:cs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54A8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54A85"/>
    <w:rPr>
      <w:rFonts w:ascii="Calibri" w:cs="Calibri" w:eastAsia="Calibri" w:hAnsi="Calibri"/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A672B3"/>
    <w:pPr>
      <w:widowControl w:val="1"/>
      <w:autoSpaceDE w:val="1"/>
      <w:autoSpaceDN w:val="1"/>
    </w:pPr>
    <w:rPr>
      <w:rFonts w:ascii="Calibri" w:cs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DD290E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DD290E"/>
    <w:rPr>
      <w:rFonts w:ascii="Calibri" w:cs="Calibri" w:eastAsia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DD290E"/>
    <w:rPr>
      <w:vertAlign w:val="superscript"/>
    </w:rPr>
  </w:style>
  <w:style w:type="paragraph" w:styleId="paragraph" w:customStyle="1">
    <w:name w:val="paragraph"/>
    <w:basedOn w:val="Normal"/>
    <w:rsid w:val="003F7942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3F7942"/>
  </w:style>
  <w:style w:type="character" w:styleId="eop" w:customStyle="1">
    <w:name w:val="eop"/>
    <w:basedOn w:val="DefaultParagraphFont"/>
    <w:rsid w:val="003F794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DiEHjG83faVbSAW+UlrHSXi1dQ==">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2023-11-30T21:24:00Z</dcterms:created>
  <dc:creator>Gov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2017-06-01T00:00:00Z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2017-09-22T00:00:00Z</vt:lpwstr>
  </property>
  <property fmtid="{D5CDD505-2E9C-101B-9397-08002B2CF9AE}" pid="5" name="ContentTypeId">
    <vt:lpwstr>0x010100C73CEB143A131541940ACF956AC2010A</vt:lpwstr>
  </property>
  <property fmtid="{D5CDD505-2E9C-101B-9397-08002B2CF9AE}" pid="6" name="Checked Out">
    <vt:lpwstr>false</vt:lpwstr>
  </property>
  <property fmtid="{D5CDD505-2E9C-101B-9397-08002B2CF9AE}" pid="7" name="Order">
    <vt:lpwstr>487900</vt:lpwstr>
  </property>
  <property fmtid="{D5CDD505-2E9C-101B-9397-08002B2CF9AE}" pid="8" name="xd_Signature">
    <vt:lpwstr>false</vt:lpwstr>
  </property>
  <property fmtid="{D5CDD505-2E9C-101B-9397-08002B2CF9AE}" pid="9" name="SharedWithUsers">
    <vt:lpwstr>20;#Skurka, Michelle;#17;#Richard, Gabrielle</vt:lpwstr>
  </property>
  <property fmtid="{D5CDD505-2E9C-101B-9397-08002B2CF9AE}" pid="10" name="xd_ProgID">
    <vt:lpwstr>xd_ProgID</vt:lpwstr>
  </property>
  <property fmtid="{D5CDD505-2E9C-101B-9397-08002B2CF9AE}" pid="11" name="_ExtendedDescription">
    <vt:lpwstr>_ExtendedDescription</vt:lpwstr>
  </property>
  <property fmtid="{D5CDD505-2E9C-101B-9397-08002B2CF9AE}" pid="12" name="TriggerFlowInfo">
    <vt:lpwstr>TriggerFlowInfo</vt:lpwstr>
  </property>
  <property fmtid="{D5CDD505-2E9C-101B-9397-08002B2CF9AE}" pid="13" name="ComplianceAssetId">
    <vt:lpwstr>ComplianceAssetId</vt:lpwstr>
  </property>
  <property fmtid="{D5CDD505-2E9C-101B-9397-08002B2CF9AE}" pid="14" name="TemplateUrl">
    <vt:lpwstr>TemplateUrl</vt:lpwstr>
  </property>
  <property fmtid="{D5CDD505-2E9C-101B-9397-08002B2CF9AE}" pid="15" name="MediaServiceImageTags">
    <vt:lpwstr>MediaServiceImageTags</vt:lpwstr>
  </property>
</Properties>
</file>